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200" w:line="300" w:lineRule="auto"/>
        <w:jc w:val="center"/>
        <w:rPr>
          <w:rFonts w:ascii="Calibri" w:cs="Calibri" w:eastAsia="Calibri" w:hAnsi="Calibri"/>
          <w:b w:val="1"/>
          <w:smallCaps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sz w:val="24"/>
          <w:szCs w:val="24"/>
          <w:rtl w:val="0"/>
        </w:rPr>
        <w:t xml:space="preserve">FORMULÁŘ PRO REKLAMACI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Adresát: </w:t>
        <w:tab/>
      </w: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Holy Moly, Dolní Bečva 477, 756 55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30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Uplatnění reklamace</w:t>
      </w:r>
    </w:p>
    <w:tbl>
      <w:tblPr>
        <w:tblStyle w:val="Table1"/>
        <w:tblW w:w="91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783"/>
        <w:tblGridChange w:id="0">
          <w:tblGrid>
            <w:gridCol w:w="3397"/>
            <w:gridCol w:w="5783"/>
          </w:tblGrid>
        </w:tblGridChange>
      </w:tblGrid>
      <w:tr>
        <w:trPr>
          <w:cantSplit w:val="0"/>
          <w:trHeight w:val="596" w:hRule="atLeast"/>
          <w:tblHeader w:val="1"/>
        </w:trPr>
        <w:tc>
          <w:tcPr/>
          <w:p w:rsidR="00000000" w:rsidDel="00000000" w:rsidP="00000000" w:rsidRDefault="00000000" w:rsidRPr="00000000" w14:paraId="00000004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Datum uzavření Smlouvy: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1"/>
        </w:trPr>
        <w:tc>
          <w:tcPr/>
          <w:p w:rsidR="00000000" w:rsidDel="00000000" w:rsidP="00000000" w:rsidRDefault="00000000" w:rsidRPr="00000000" w14:paraId="00000006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Jméno a příjmení: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1"/>
        </w:trPr>
        <w:tc>
          <w:tcPr/>
          <w:p w:rsidR="00000000" w:rsidDel="00000000" w:rsidP="00000000" w:rsidRDefault="00000000" w:rsidRPr="00000000" w14:paraId="00000008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Adresa: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1"/>
        </w:trPr>
        <w:tc>
          <w:tcPr/>
          <w:p w:rsidR="00000000" w:rsidDel="00000000" w:rsidP="00000000" w:rsidRDefault="00000000" w:rsidRPr="00000000" w14:paraId="0000000A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E-mailová adresa:</w:t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Zboží, které je reklamováno:</w:t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Popis vad Zboží: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5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after="120" w:before="120" w:line="30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Navrhovaný způsob pro vyřízení reklamace (vrácení peněz/nový kus):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after="120" w:before="120" w:line="300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200" w:before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:rsidR="00000000" w:rsidDel="00000000" w:rsidP="00000000" w:rsidRDefault="00000000" w:rsidRPr="00000000" w14:paraId="00000013">
      <w:pPr>
        <w:spacing w:after="200" w:line="30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30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Datum:                                                                                       Podpis:</w:t>
      </w:r>
      <w:r w:rsidDel="00000000" w:rsidR="00000000" w:rsidRPr="00000000">
        <w:rPr>
          <w:rtl w:val="0"/>
        </w:rPr>
      </w:r>
    </w:p>
    <w:sectPr>
      <w:headerReference r:id="rId7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3295967" cy="893452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5967" cy="89345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rsid w:val="002B5156"/>
    <w:pPr>
      <w:spacing w:line="276" w:lineRule="auto"/>
    </w:pPr>
    <w:rPr>
      <w:rFonts w:ascii="Arial" w:cs="Arial" w:eastAsia="Arial" w:hAnsi="Arial"/>
      <w:sz w:val="22"/>
      <w:szCs w:val="22"/>
      <w:lang w:eastAsia="cs-CZ" w:val="cs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2B515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1X84ANSJ16AQUVBf8lLB2amS7A==">AMUW2mV+Vcd4aUu6OG2Cat4yMwwBAXy7uj6TlzheZkaB41Vxe0jURkWNHR4I8Uyujnxg7mgbZnEq8pKZQDsYo0jVlu8raLMd6I2vz6+uT1LW/ECzrgh4U3E=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2022-11-16T16:07:00Z</dcterms:created>
  <dc:creator>Laura Hospodková</dc:creator>
</cp:coreProperties>
</file>